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E6C25" w14:textId="77777777" w:rsidR="00E70EF9" w:rsidRPr="00E70EF9" w:rsidRDefault="00D636E9" w:rsidP="00E70EF9">
      <w:pPr>
        <w:jc w:val="center"/>
        <w:rPr>
          <w:u w:val="single"/>
        </w:rPr>
      </w:pPr>
      <w:hyperlink r:id="rId8" w:history="1">
        <w:r w:rsidRPr="00ED4CF4">
          <w:rPr>
            <w:rStyle w:val="Hyperlink"/>
            <w:i/>
            <w:iCs/>
          </w:rPr>
          <w:t>Environmental Research: Food Systems</w:t>
        </w:r>
      </w:hyperlink>
      <w:r w:rsidRPr="00ED4CF4">
        <w:rPr>
          <w:i/>
          <w:iCs/>
          <w:u w:val="single"/>
        </w:rPr>
        <w:t xml:space="preserve"> </w:t>
      </w:r>
      <w:r w:rsidR="00E70EF9">
        <w:rPr>
          <w:u w:val="single"/>
        </w:rPr>
        <w:t xml:space="preserve">and </w:t>
      </w:r>
      <w:hyperlink r:id="rId9" w:tgtFrame="_blank" w:tooltip="https://iopscience.iop.org/journal/2752-5295" w:history="1">
        <w:r w:rsidR="00E70EF9" w:rsidRPr="00E70EF9">
          <w:rPr>
            <w:rStyle w:val="Hyperlink"/>
            <w:i/>
            <w:iCs/>
          </w:rPr>
          <w:t>Environmental Research: Climate</w:t>
        </w:r>
      </w:hyperlink>
      <w:r w:rsidR="00E70EF9" w:rsidRPr="00E70EF9">
        <w:rPr>
          <w:i/>
          <w:iCs/>
          <w:u w:val="single"/>
        </w:rPr>
        <w:t> </w:t>
      </w:r>
    </w:p>
    <w:p w14:paraId="06B88C50" w14:textId="6957B848" w:rsidR="00D80514" w:rsidRPr="00ED4CF4" w:rsidRDefault="00D636E9" w:rsidP="00ED4CF4">
      <w:pPr>
        <w:jc w:val="center"/>
        <w:rPr>
          <w:u w:val="single"/>
        </w:rPr>
      </w:pPr>
      <w:r w:rsidRPr="00ED4CF4">
        <w:rPr>
          <w:u w:val="single"/>
        </w:rPr>
        <w:t xml:space="preserve">Data </w:t>
      </w:r>
      <w:r w:rsidR="00360A36">
        <w:rPr>
          <w:u w:val="single"/>
        </w:rPr>
        <w:t>Editorial Board Member</w:t>
      </w:r>
      <w:r w:rsidRPr="00ED4CF4">
        <w:rPr>
          <w:u w:val="single"/>
        </w:rPr>
        <w:t xml:space="preserve"> Position</w:t>
      </w:r>
    </w:p>
    <w:p w14:paraId="70EB8A23" w14:textId="59D24B27" w:rsidR="00ED4CF4" w:rsidRDefault="00ED4CF4" w:rsidP="00ED4CF4">
      <w:r w:rsidRPr="00ED4CF4">
        <w:rPr>
          <w:i/>
          <w:iCs/>
        </w:rPr>
        <w:t>Environmental Research: Food Systems</w:t>
      </w:r>
      <w:r w:rsidR="00E70EF9">
        <w:t xml:space="preserve"> and </w:t>
      </w:r>
      <w:r w:rsidR="00E70EF9" w:rsidRPr="00E70EF9">
        <w:rPr>
          <w:i/>
          <w:iCs/>
        </w:rPr>
        <w:t>Environmental Research: Climate</w:t>
      </w:r>
      <w:r w:rsidR="00E70EF9">
        <w:t xml:space="preserve"> are </w:t>
      </w:r>
      <w:r>
        <w:t xml:space="preserve">looking for Early Career Researchers to join the </w:t>
      </w:r>
      <w:r w:rsidR="00E70EF9">
        <w:t xml:space="preserve">respective </w:t>
      </w:r>
      <w:r>
        <w:t>editorial board</w:t>
      </w:r>
      <w:r w:rsidR="00E70EF9">
        <w:t>s</w:t>
      </w:r>
      <w:r>
        <w:t xml:space="preserve"> as ‘Data </w:t>
      </w:r>
      <w:r w:rsidR="00360A36" w:rsidRPr="00360A36">
        <w:t>Editorial Board Member</w:t>
      </w:r>
      <w:r w:rsidR="00360A36">
        <w:t>s</w:t>
      </w:r>
      <w:r w:rsidRPr="00360A36">
        <w:t>’</w:t>
      </w:r>
      <w:r>
        <w:t xml:space="preserve">. </w:t>
      </w:r>
    </w:p>
    <w:p w14:paraId="171F5FF2" w14:textId="5521F8D9" w:rsidR="00ED4CF4" w:rsidRDefault="00ED4CF4" w:rsidP="00ED4CF4">
      <w:r>
        <w:t>The journal</w:t>
      </w:r>
      <w:r w:rsidR="00E70EF9">
        <w:t>s</w:t>
      </w:r>
      <w:r>
        <w:t xml:space="preserve"> h</w:t>
      </w:r>
      <w:r w:rsidR="00E70EF9">
        <w:t>ave</w:t>
      </w:r>
      <w:r>
        <w:t xml:space="preserve"> recently introduced a mandatory open data policy tri</w:t>
      </w:r>
      <w:r w:rsidR="00651D2B">
        <w:t>a</w:t>
      </w:r>
      <w:r>
        <w:t xml:space="preserve">l on the journal (more info </w:t>
      </w:r>
      <w:hyperlink r:id="rId10" w:history="1">
        <w:r w:rsidRPr="00ED4CF4">
          <w:rPr>
            <w:rStyle w:val="Hyperlink"/>
          </w:rPr>
          <w:t>here</w:t>
        </w:r>
      </w:hyperlink>
      <w:r>
        <w:t>). As part of this trial we</w:t>
      </w:r>
      <w:r w:rsidR="00A7354F">
        <w:t xml:space="preserve"> are adding</w:t>
      </w:r>
      <w:r>
        <w:t xml:space="preserve"> 'Data </w:t>
      </w:r>
      <w:r w:rsidR="00360A36" w:rsidRPr="00360A36">
        <w:t>Editorial Board Member</w:t>
      </w:r>
      <w:r w:rsidR="00360A36">
        <w:t>s</w:t>
      </w:r>
      <w:r>
        <w:t>' to the journal’s editorial board to help us to check that authors are adhering to the policy by:</w:t>
      </w:r>
      <w:r>
        <w:rPr>
          <w:rFonts w:ascii="Arial" w:hAnsi="Arial" w:cs="Arial"/>
        </w:rPr>
        <w:t>​</w:t>
      </w:r>
    </w:p>
    <w:p w14:paraId="29B08AE0" w14:textId="553BF364" w:rsidR="00ED4CF4" w:rsidRDefault="00ED4CF4" w:rsidP="00ED4CF4">
      <w:pPr>
        <w:pStyle w:val="ListParagraph"/>
        <w:numPr>
          <w:ilvl w:val="0"/>
          <w:numId w:val="1"/>
        </w:numPr>
      </w:pPr>
      <w:r>
        <w:t>Spot checking manuscripts (</w:t>
      </w:r>
      <w:r w:rsidR="00D66087">
        <w:t>~</w:t>
      </w:r>
      <w:r>
        <w:t>1-2 a month) - assessing data sets and data statements for quality, completeness and reliability; ensuring data is appropriately deposited in repositories and if data availability statements are accurate.</w:t>
      </w:r>
      <w:r w:rsidRPr="00ED4CF4">
        <w:rPr>
          <w:rFonts w:ascii="Arial" w:hAnsi="Arial" w:cs="Arial"/>
        </w:rPr>
        <w:t>​</w:t>
      </w:r>
    </w:p>
    <w:p w14:paraId="74CC838C" w14:textId="77F53032" w:rsidR="00ED4CF4" w:rsidRDefault="00ED4CF4" w:rsidP="00ED4CF4">
      <w:pPr>
        <w:pStyle w:val="ListParagraph"/>
        <w:numPr>
          <w:ilvl w:val="0"/>
          <w:numId w:val="1"/>
        </w:numPr>
      </w:pPr>
      <w:r>
        <w:t>Assisting our in-house editors with any queries they may have over manuscripts (</w:t>
      </w:r>
      <w:r w:rsidR="00D66087">
        <w:t>~</w:t>
      </w:r>
      <w:r>
        <w:t>1-2 a month) regarding adherence to the policy.</w:t>
      </w:r>
      <w:r w:rsidRPr="00ED4CF4">
        <w:rPr>
          <w:rFonts w:ascii="Arial" w:hAnsi="Arial" w:cs="Arial"/>
        </w:rPr>
        <w:t>​</w:t>
      </w:r>
    </w:p>
    <w:p w14:paraId="64DF7955" w14:textId="4730249D" w:rsidR="00ED4CF4" w:rsidRPr="00ED4CF4" w:rsidRDefault="00ED4CF4" w:rsidP="00ED4CF4">
      <w:r>
        <w:t>If this sounds like it may be of interest please do get in touch with the journal</w:t>
      </w:r>
      <w:r w:rsidR="00D66087">
        <w:t>’s</w:t>
      </w:r>
      <w:r>
        <w:t xml:space="preserve"> Publisher Bethan Phillips (</w:t>
      </w:r>
      <w:hyperlink r:id="rId11" w:history="1">
        <w:r w:rsidR="00360A36" w:rsidRPr="00C31EEB">
          <w:rPr>
            <w:rStyle w:val="Hyperlink"/>
          </w:rPr>
          <w:t>bethan.phillips@ioppublishing.org</w:t>
        </w:r>
      </w:hyperlink>
      <w:r>
        <w:t>)</w:t>
      </w:r>
      <w:r w:rsidR="00360A36">
        <w:t xml:space="preserve"> </w:t>
      </w:r>
      <w:r>
        <w:t xml:space="preserve">to discuss this further </w:t>
      </w:r>
      <w:r w:rsidR="00D66087">
        <w:t xml:space="preserve">or to ask </w:t>
      </w:r>
      <w:r>
        <w:t>any questions you may have.</w:t>
      </w:r>
    </w:p>
    <w:sectPr w:rsidR="00ED4CF4" w:rsidRPr="00ED4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04091"/>
    <w:multiLevelType w:val="hybridMultilevel"/>
    <w:tmpl w:val="9BC20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01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E9"/>
    <w:rsid w:val="00360A36"/>
    <w:rsid w:val="0059561D"/>
    <w:rsid w:val="005A1CE4"/>
    <w:rsid w:val="00651D2B"/>
    <w:rsid w:val="00706E8F"/>
    <w:rsid w:val="00827D9F"/>
    <w:rsid w:val="009B282E"/>
    <w:rsid w:val="00A34499"/>
    <w:rsid w:val="00A7354F"/>
    <w:rsid w:val="00D636E9"/>
    <w:rsid w:val="00D66087"/>
    <w:rsid w:val="00D80514"/>
    <w:rsid w:val="00E70EF9"/>
    <w:rsid w:val="00EB4FC4"/>
    <w:rsid w:val="00E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C6E1"/>
  <w15:chartTrackingRefBased/>
  <w15:docId w15:val="{700D1D24-06DF-4233-BB16-FB9F3828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6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6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6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6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6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6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6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6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6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6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6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6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6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6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36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6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0E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pscience.iop.org/journal/2976-601X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than.phillips@ioppublishing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ioporg0.sharepoint.com/sites/Journals/ERFS%20Doc%20Library/Editorial%20Board/:%20https:/publishingsupport.iopscience.iop.org/iop-publishing-open-data-polic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opscience.iop.org/journal/2752-52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1c54c-de0b-4919-8407-395328832fa6" xsi:nil="true"/>
    <lcf76f155ced4ddcb4097134ff3c332f xmlns="94d73e29-90ec-4c4b-8828-301639eddf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79799642A3048A046F8F4CB846A3D" ma:contentTypeVersion="15" ma:contentTypeDescription="Create a new document." ma:contentTypeScope="" ma:versionID="344b8ed483d918de3f94bf40eec6f62e">
  <xsd:schema xmlns:xsd="http://www.w3.org/2001/XMLSchema" xmlns:xs="http://www.w3.org/2001/XMLSchema" xmlns:p="http://schemas.microsoft.com/office/2006/metadata/properties" xmlns:ns2="0901c54c-de0b-4919-8407-395328832fa6" xmlns:ns3="94d73e29-90ec-4c4b-8828-301639eddf70" targetNamespace="http://schemas.microsoft.com/office/2006/metadata/properties" ma:root="true" ma:fieldsID="28bc898cb1c42f8894093536dcb60067" ns2:_="" ns3:_="">
    <xsd:import namespace="0901c54c-de0b-4919-8407-395328832fa6"/>
    <xsd:import namespace="94d73e29-90ec-4c4b-8828-301639eddf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1c54c-de0b-4919-8407-395328832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6dc70b-a156-43ae-85fb-3fd1cdaf342c}" ma:internalName="TaxCatchAll" ma:showField="CatchAllData" ma:web="0901c54c-de0b-4919-8407-395328832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73e29-90ec-4c4b-8828-301639edd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bac101e-57d3-4c9a-80e2-242aca248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26BC3-F347-4737-99C2-C5F39132EA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AD6A29-1CBF-4282-BC7D-DD7EB39E7D8C}">
  <ds:schemaRefs>
    <ds:schemaRef ds:uri="http://schemas.microsoft.com/office/2006/metadata/properties"/>
    <ds:schemaRef ds:uri="http://schemas.microsoft.com/office/infopath/2007/PartnerControls"/>
    <ds:schemaRef ds:uri="0901c54c-de0b-4919-8407-395328832fa6"/>
    <ds:schemaRef ds:uri="94d73e29-90ec-4c4b-8828-301639eddf70"/>
  </ds:schemaRefs>
</ds:datastoreItem>
</file>

<file path=customXml/itemProps3.xml><?xml version="1.0" encoding="utf-8"?>
<ds:datastoreItem xmlns:ds="http://schemas.openxmlformats.org/officeDocument/2006/customXml" ds:itemID="{BA231F97-C761-408E-83C7-98D3CEB40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1c54c-de0b-4919-8407-395328832fa6"/>
    <ds:schemaRef ds:uri="94d73e29-90ec-4c4b-8828-301639edd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7fe541f-12ed-46d0-b1ce-991dc93012d8}" enabled="1" method="Standard" siteId="{f9ee42e6-bad0-4e63-9115-f704f9cccee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Phillips</dc:creator>
  <cp:keywords/>
  <dc:description/>
  <cp:lastModifiedBy>Victoria Merriman</cp:lastModifiedBy>
  <cp:revision>5</cp:revision>
  <dcterms:created xsi:type="dcterms:W3CDTF">2025-08-22T09:39:00Z</dcterms:created>
  <dcterms:modified xsi:type="dcterms:W3CDTF">2025-08-26T15:47:00Z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0x0101004CB79799642A3048A046F8F4CB846A3D</vt:lpwstr>
  </property>
  <property fmtid="{D5CDD505-2E9C-101B-9397-08002B2CF9AE}" pid="3" name="MediaServiceImageTags">
    <vt:lpwstr/>
  </property>
</Properties>
</file>